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50C" w:rsidRDefault="00B5550C" w:rsidP="00B5550C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bookmarkEnd w:id="0"/>
      <w:r w:rsidRPr="00B5550C">
        <w:rPr>
          <w:b/>
          <w:bCs/>
          <w:color w:val="333333"/>
          <w:sz w:val="28"/>
          <w:szCs w:val="28"/>
        </w:rPr>
        <w:t xml:space="preserve">Уточнен порядок взыскания денежных средств в рамках исполнительного производства </w:t>
      </w:r>
    </w:p>
    <w:p w:rsidR="00B5550C" w:rsidRPr="00B5550C" w:rsidRDefault="00B5550C" w:rsidP="00B5550C">
      <w:pPr>
        <w:shd w:val="clear" w:color="auto" w:fill="FFFFFF"/>
        <w:contextualSpacing/>
        <w:rPr>
          <w:color w:val="333333"/>
          <w:sz w:val="28"/>
          <w:szCs w:val="28"/>
        </w:rPr>
      </w:pPr>
    </w:p>
    <w:p w:rsidR="00B5550C" w:rsidRPr="00B5550C" w:rsidRDefault="00B5550C" w:rsidP="00B5550C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B5550C">
        <w:rPr>
          <w:color w:val="333333"/>
          <w:sz w:val="28"/>
          <w:szCs w:val="28"/>
        </w:rPr>
        <w:t>Федеральным законом от 29.12.2022 № 624-ФЗ внесены изменения в Федеральный закон «Об исполнительном производстве.</w:t>
      </w:r>
    </w:p>
    <w:p w:rsidR="00B5550C" w:rsidRDefault="00B5550C" w:rsidP="00B5550C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B5550C">
        <w:rPr>
          <w:color w:val="333333"/>
          <w:sz w:val="28"/>
          <w:szCs w:val="28"/>
        </w:rPr>
        <w:t>Согласно внесенным изменениям в заявлении о возбуждении исполнительного производства необходимо отражать реквизиты банковского счета взыскателя в российской кредитной организации или его казначейского счета. Речь идет о случаях, когда взысканию подлежат денежные средства.</w:t>
      </w:r>
    </w:p>
    <w:p w:rsidR="00B5550C" w:rsidRPr="00B5550C" w:rsidRDefault="00B5550C" w:rsidP="00B5550C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B5550C">
        <w:rPr>
          <w:color w:val="333333"/>
          <w:sz w:val="28"/>
          <w:szCs w:val="28"/>
        </w:rPr>
        <w:t>Реквизиты аналогичных счетов придется указывать и в заявлении для кредитных организаций, если им напрямую направляют исполнительный документ о взыскании или аресте денег.</w:t>
      </w:r>
    </w:p>
    <w:p w:rsidR="00B5550C" w:rsidRPr="00B5550C" w:rsidRDefault="00B5550C" w:rsidP="00B5550C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B5550C">
        <w:rPr>
          <w:color w:val="333333"/>
          <w:sz w:val="28"/>
          <w:szCs w:val="28"/>
        </w:rPr>
        <w:t>Кредитные организации смогут не взыскивать денежные средства по исполнительному документу или постановлению пристава, если у работников банка или иной кредитной организации возникли подозрения, что операция, подлежащая совершению на основании исполнительного документа или указанного постановления, совершается в целях легализации (отмывания) доходов, полученных преступным путем, или финансирования терроризма. Это не касается судебных актов и исполнительных листов, а также постановлений приставов на основе таких документов.</w:t>
      </w:r>
    </w:p>
    <w:p w:rsidR="00B5550C" w:rsidRPr="00B5550C" w:rsidRDefault="00B5550C" w:rsidP="00B5550C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B5550C">
        <w:rPr>
          <w:color w:val="333333"/>
          <w:sz w:val="28"/>
          <w:szCs w:val="28"/>
        </w:rPr>
        <w:t>Исполнение документов, которые ранее напрямую предъявили в банки, приостановят, если в заявлении указаны счета, открытые в иностранных банках и иных иностранных кредитных организациях. Взыскателям в течение 5 дней направят уведомления и с предложением представить реквизиты банковского счета, открытого в российской кредитной организации, или его казначейского счета.</w:t>
      </w:r>
    </w:p>
    <w:p w:rsidR="00B5550C" w:rsidRPr="00B5550C" w:rsidRDefault="00B5550C" w:rsidP="00B5550C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B5550C">
        <w:rPr>
          <w:color w:val="333333"/>
          <w:sz w:val="28"/>
          <w:szCs w:val="28"/>
        </w:rPr>
        <w:t>В случае, если исполнительное производство возбуждено до 09.01.2023 и в заявлении указаны счета, открытые в иностранных банках и иных иностранных кредитных организациях, судебный пристав направит в кредитную организацию постановление об аресте денег. Банк или иная кредитная организация исполняет указанное постановление незамедлительно. Судебный пристав-исполнитель при представлении взыскателем реквизитов его банковского счета, открытого в российской кредитной организации, или его казначейского счета, на которые следует перечислить денежные средства, не позднее дня, следующего за днем получения указанных реквизитов, направляет в банк или иную кредитную организацию постановление, содержащее требование о перечислении денежных средств на указанный счет взыскателя.</w:t>
      </w:r>
    </w:p>
    <w:p w:rsidR="00E922BF" w:rsidRPr="00A83613" w:rsidRDefault="00E922BF" w:rsidP="00A8361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</w:p>
    <w:p w:rsidR="00E12B24" w:rsidRPr="001E31AA" w:rsidRDefault="00E12B24" w:rsidP="001E31A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</w:p>
    <w:p w:rsidR="000B41FE" w:rsidRPr="00564199" w:rsidRDefault="00F95712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Заместитель</w:t>
      </w:r>
      <w:r w:rsidR="000B41FE" w:rsidRPr="00564199">
        <w:rPr>
          <w:sz w:val="28"/>
          <w:szCs w:val="28"/>
        </w:rPr>
        <w:t xml:space="preserve"> прокурора района</w:t>
      </w:r>
    </w:p>
    <w:p w:rsidR="00071F57" w:rsidRPr="00564199" w:rsidRDefault="00071F57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564199" w:rsidRDefault="000B41FE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564199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9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11"/>
  </w:num>
  <w:num w:numId="7">
    <w:abstractNumId w:val="2"/>
  </w:num>
  <w:num w:numId="8">
    <w:abstractNumId w:val="0"/>
  </w:num>
  <w:num w:numId="9">
    <w:abstractNumId w:val="7"/>
  </w:num>
  <w:num w:numId="10">
    <w:abstractNumId w:val="9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D005C"/>
    <w:rsid w:val="000D058D"/>
    <w:rsid w:val="000D1073"/>
    <w:rsid w:val="000D1E2F"/>
    <w:rsid w:val="000D61B0"/>
    <w:rsid w:val="000D6958"/>
    <w:rsid w:val="000E0011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51677"/>
    <w:rsid w:val="00152453"/>
    <w:rsid w:val="0015305C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C413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5C8F"/>
    <w:rsid w:val="0022723D"/>
    <w:rsid w:val="002276DE"/>
    <w:rsid w:val="002301BE"/>
    <w:rsid w:val="002312EB"/>
    <w:rsid w:val="00232952"/>
    <w:rsid w:val="00235DE4"/>
    <w:rsid w:val="00237A20"/>
    <w:rsid w:val="00250F5A"/>
    <w:rsid w:val="00251324"/>
    <w:rsid w:val="002527CC"/>
    <w:rsid w:val="00256C68"/>
    <w:rsid w:val="00257B9C"/>
    <w:rsid w:val="002631B3"/>
    <w:rsid w:val="002658EE"/>
    <w:rsid w:val="00273426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3CD3"/>
    <w:rsid w:val="002A64A3"/>
    <w:rsid w:val="002B4686"/>
    <w:rsid w:val="002B4E54"/>
    <w:rsid w:val="002C1280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3992"/>
    <w:rsid w:val="00315897"/>
    <w:rsid w:val="00315A2B"/>
    <w:rsid w:val="00320EFD"/>
    <w:rsid w:val="0032529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5A1F"/>
    <w:rsid w:val="003F3ABF"/>
    <w:rsid w:val="003F4E6B"/>
    <w:rsid w:val="003F56C3"/>
    <w:rsid w:val="003F60E0"/>
    <w:rsid w:val="004063FF"/>
    <w:rsid w:val="00406D86"/>
    <w:rsid w:val="00406DA5"/>
    <w:rsid w:val="00406E61"/>
    <w:rsid w:val="00411A05"/>
    <w:rsid w:val="00411B0A"/>
    <w:rsid w:val="004152F6"/>
    <w:rsid w:val="0041587A"/>
    <w:rsid w:val="004159C4"/>
    <w:rsid w:val="00415FF7"/>
    <w:rsid w:val="00416508"/>
    <w:rsid w:val="00422C55"/>
    <w:rsid w:val="00423499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43D0"/>
    <w:rsid w:val="004868D5"/>
    <w:rsid w:val="00492578"/>
    <w:rsid w:val="004926A7"/>
    <w:rsid w:val="004A23AF"/>
    <w:rsid w:val="004A3D31"/>
    <w:rsid w:val="004B08A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32FEF"/>
    <w:rsid w:val="005443E4"/>
    <w:rsid w:val="005511D2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2CE2"/>
    <w:rsid w:val="00604F87"/>
    <w:rsid w:val="00606D57"/>
    <w:rsid w:val="00607871"/>
    <w:rsid w:val="00615F9B"/>
    <w:rsid w:val="0061616C"/>
    <w:rsid w:val="0063415D"/>
    <w:rsid w:val="0063556E"/>
    <w:rsid w:val="006410F8"/>
    <w:rsid w:val="00646DA7"/>
    <w:rsid w:val="00651E64"/>
    <w:rsid w:val="00661AF0"/>
    <w:rsid w:val="0066765C"/>
    <w:rsid w:val="00667BA6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322E"/>
    <w:rsid w:val="00757C39"/>
    <w:rsid w:val="00760CD6"/>
    <w:rsid w:val="0076186A"/>
    <w:rsid w:val="00762EDA"/>
    <w:rsid w:val="00763CD2"/>
    <w:rsid w:val="00770259"/>
    <w:rsid w:val="007708A3"/>
    <w:rsid w:val="00776C74"/>
    <w:rsid w:val="007811D9"/>
    <w:rsid w:val="00785894"/>
    <w:rsid w:val="00787FAC"/>
    <w:rsid w:val="007916F4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F1E05"/>
    <w:rsid w:val="007F1E43"/>
    <w:rsid w:val="007F2065"/>
    <w:rsid w:val="007F21E7"/>
    <w:rsid w:val="007F3E03"/>
    <w:rsid w:val="007F528E"/>
    <w:rsid w:val="008020A5"/>
    <w:rsid w:val="00803E6F"/>
    <w:rsid w:val="00812D52"/>
    <w:rsid w:val="00814C8E"/>
    <w:rsid w:val="00815267"/>
    <w:rsid w:val="00816793"/>
    <w:rsid w:val="00820FCB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E074D"/>
    <w:rsid w:val="008E076A"/>
    <w:rsid w:val="008E1A4F"/>
    <w:rsid w:val="008E2D5C"/>
    <w:rsid w:val="008E3E53"/>
    <w:rsid w:val="008E4C91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B1C7E"/>
    <w:rsid w:val="009B2B26"/>
    <w:rsid w:val="009C3D52"/>
    <w:rsid w:val="009D11EF"/>
    <w:rsid w:val="009D26A1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3613"/>
    <w:rsid w:val="00A85FE8"/>
    <w:rsid w:val="00A932D2"/>
    <w:rsid w:val="00A965E4"/>
    <w:rsid w:val="00AA2834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5550C"/>
    <w:rsid w:val="00B726E4"/>
    <w:rsid w:val="00B758FA"/>
    <w:rsid w:val="00B809AD"/>
    <w:rsid w:val="00B856F4"/>
    <w:rsid w:val="00B865DB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3AAC"/>
    <w:rsid w:val="00BC5CD6"/>
    <w:rsid w:val="00BD19E3"/>
    <w:rsid w:val="00BD4263"/>
    <w:rsid w:val="00BD43DB"/>
    <w:rsid w:val="00BD4926"/>
    <w:rsid w:val="00BD7FC2"/>
    <w:rsid w:val="00BE3D6E"/>
    <w:rsid w:val="00BE5DA1"/>
    <w:rsid w:val="00BE60FA"/>
    <w:rsid w:val="00BF093C"/>
    <w:rsid w:val="00BF0AFF"/>
    <w:rsid w:val="00BF25C4"/>
    <w:rsid w:val="00BF4375"/>
    <w:rsid w:val="00C01473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03A5"/>
    <w:rsid w:val="00C92B6E"/>
    <w:rsid w:val="00CA266A"/>
    <w:rsid w:val="00CA556E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518F"/>
    <w:rsid w:val="00D758B2"/>
    <w:rsid w:val="00D75EE8"/>
    <w:rsid w:val="00D75FD2"/>
    <w:rsid w:val="00D76973"/>
    <w:rsid w:val="00D80A97"/>
    <w:rsid w:val="00D825B6"/>
    <w:rsid w:val="00DA3380"/>
    <w:rsid w:val="00DA3D10"/>
    <w:rsid w:val="00DA4741"/>
    <w:rsid w:val="00DB117C"/>
    <w:rsid w:val="00DC1AAB"/>
    <w:rsid w:val="00DC75C0"/>
    <w:rsid w:val="00DD31AA"/>
    <w:rsid w:val="00DD3606"/>
    <w:rsid w:val="00DD3DB4"/>
    <w:rsid w:val="00DD4082"/>
    <w:rsid w:val="00DD5593"/>
    <w:rsid w:val="00DD6178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7701E"/>
    <w:rsid w:val="00E82074"/>
    <w:rsid w:val="00E84F05"/>
    <w:rsid w:val="00E903F4"/>
    <w:rsid w:val="00E909E6"/>
    <w:rsid w:val="00E90C65"/>
    <w:rsid w:val="00E922BF"/>
    <w:rsid w:val="00EA6DB4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213C2"/>
    <w:rsid w:val="00F22A59"/>
    <w:rsid w:val="00F2592B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4EEA"/>
    <w:rsid w:val="00F86A4D"/>
    <w:rsid w:val="00F94E90"/>
    <w:rsid w:val="00F95712"/>
    <w:rsid w:val="00F976D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C0F2A2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Сергей Печерских</cp:lastModifiedBy>
  <cp:revision>3</cp:revision>
  <cp:lastPrinted>2022-06-29T15:45:00Z</cp:lastPrinted>
  <dcterms:created xsi:type="dcterms:W3CDTF">2023-02-14T07:21:00Z</dcterms:created>
  <dcterms:modified xsi:type="dcterms:W3CDTF">2023-02-20T05:07:00Z</dcterms:modified>
</cp:coreProperties>
</file>